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004F9" w14:textId="77777777" w:rsidR="006710CA" w:rsidRDefault="006710CA" w:rsidP="006710CA">
      <w:pPr>
        <w:jc w:val="center"/>
        <w:rPr>
          <w:noProof/>
          <w:lang w:eastAsia="en-GB"/>
        </w:rPr>
      </w:pPr>
    </w:p>
    <w:p w14:paraId="721B7C47" w14:textId="32059AC0" w:rsidR="006710CA" w:rsidRDefault="00BD7638" w:rsidP="006710CA">
      <w:pPr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75136" behindDoc="0" locked="0" layoutInCell="1" allowOverlap="1" wp14:anchorId="06A5EA03" wp14:editId="12CFF283">
            <wp:simplePos x="0" y="0"/>
            <wp:positionH relativeFrom="margin">
              <wp:posOffset>5712460</wp:posOffset>
            </wp:positionH>
            <wp:positionV relativeFrom="paragraph">
              <wp:posOffset>6350</wp:posOffset>
            </wp:positionV>
            <wp:extent cx="609600" cy="640715"/>
            <wp:effectExtent l="0" t="0" r="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24" t="31657" r="38477" b="46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5680" behindDoc="0" locked="0" layoutInCell="1" allowOverlap="1" wp14:anchorId="33D32D39" wp14:editId="0DAAFEC2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609600" cy="66675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22" t="31657" r="50076" b="45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4592" behindDoc="0" locked="0" layoutInCell="1" allowOverlap="1" wp14:anchorId="47D2778B" wp14:editId="7386E40F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771525" cy="693420"/>
            <wp:effectExtent l="0" t="0" r="9525" b="0"/>
            <wp:wrapSquare wrapText="bothSides"/>
            <wp:docPr id="1" name="Picture 1" descr="GPS_Logo_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PS_Logo_CO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7B95FF" w14:textId="77777777" w:rsidR="006710CA" w:rsidRDefault="006710CA" w:rsidP="006710CA">
      <w:pPr>
        <w:jc w:val="center"/>
      </w:pPr>
    </w:p>
    <w:p w14:paraId="5736282F" w14:textId="77777777" w:rsidR="006710CA" w:rsidRDefault="006710CA" w:rsidP="006710CA"/>
    <w:p w14:paraId="53B07707" w14:textId="77777777" w:rsidR="006710CA" w:rsidRDefault="006710CA" w:rsidP="006710CA"/>
    <w:p w14:paraId="4576C4DC" w14:textId="4185139C" w:rsidR="00211BAB" w:rsidRPr="00F317AE" w:rsidRDefault="00211BAB" w:rsidP="00321D2E">
      <w:pPr>
        <w:pStyle w:val="1bodycopy"/>
        <w:jc w:val="center"/>
        <w:rPr>
          <w:rFonts w:asciiTheme="minorHAnsi" w:hAnsiTheme="minorHAnsi" w:cstheme="minorHAnsi"/>
          <w:sz w:val="28"/>
          <w:szCs w:val="28"/>
        </w:rPr>
      </w:pPr>
      <w:r w:rsidRPr="00F317AE">
        <w:rPr>
          <w:rFonts w:asciiTheme="minorHAnsi" w:hAnsiTheme="minorHAnsi" w:cstheme="minorHAnsi"/>
          <w:sz w:val="28"/>
          <w:szCs w:val="28"/>
        </w:rPr>
        <w:t>COVID-19 Risk Assessment Update</w:t>
      </w:r>
      <w:r w:rsidR="00F317AE">
        <w:rPr>
          <w:rFonts w:asciiTheme="minorHAnsi" w:hAnsiTheme="minorHAnsi" w:cstheme="minorHAnsi"/>
          <w:sz w:val="28"/>
          <w:szCs w:val="28"/>
        </w:rPr>
        <w:t xml:space="preserve"> </w:t>
      </w:r>
      <w:r w:rsidR="000850B3">
        <w:rPr>
          <w:rFonts w:asciiTheme="minorHAnsi" w:hAnsiTheme="minorHAnsi" w:cstheme="minorHAnsi"/>
          <w:sz w:val="28"/>
          <w:szCs w:val="28"/>
        </w:rPr>
        <w:t>– 24</w:t>
      </w:r>
      <w:r w:rsidR="000850B3" w:rsidRPr="000850B3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0850B3">
        <w:rPr>
          <w:rFonts w:asciiTheme="minorHAnsi" w:hAnsiTheme="minorHAnsi" w:cstheme="minorHAnsi"/>
          <w:sz w:val="28"/>
          <w:szCs w:val="28"/>
        </w:rPr>
        <w:t xml:space="preserve"> January 2022</w:t>
      </w:r>
    </w:p>
    <w:p w14:paraId="13AB168E" w14:textId="01CB829B" w:rsidR="00A36180" w:rsidRPr="00CE33CD" w:rsidRDefault="00A36180" w:rsidP="00F317AE">
      <w:pPr>
        <w:pStyle w:val="1bodycopy"/>
        <w:spacing w:after="0"/>
        <w:jc w:val="center"/>
        <w:rPr>
          <w:rFonts w:asciiTheme="minorHAnsi" w:hAnsiTheme="minorHAnsi" w:cstheme="minorHAnsi"/>
          <w:sz w:val="16"/>
          <w:szCs w:val="16"/>
        </w:rPr>
      </w:pPr>
    </w:p>
    <w:p w14:paraId="775E2EC0" w14:textId="7CD23272" w:rsidR="00A36180" w:rsidRPr="00F506DA" w:rsidRDefault="00CE33CD" w:rsidP="00A36180">
      <w:pPr>
        <w:pStyle w:val="1bodycopy"/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Measures already in place that all staff</w:t>
      </w:r>
      <w:r w:rsidR="00F317AE" w:rsidRPr="00F506DA">
        <w:rPr>
          <w:rFonts w:asciiTheme="minorHAnsi" w:hAnsiTheme="minorHAnsi" w:cstheme="minorHAnsi"/>
          <w:szCs w:val="20"/>
        </w:rPr>
        <w:t xml:space="preserve"> and children</w:t>
      </w:r>
      <w:r w:rsidRPr="00F506DA">
        <w:rPr>
          <w:rFonts w:asciiTheme="minorHAnsi" w:hAnsiTheme="minorHAnsi" w:cstheme="minorHAnsi"/>
          <w:szCs w:val="20"/>
        </w:rPr>
        <w:t xml:space="preserve"> should be adhering to:</w:t>
      </w:r>
    </w:p>
    <w:p w14:paraId="6443C2CC" w14:textId="69E0B59A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Twice weekly LFD testing</w:t>
      </w:r>
      <w:r w:rsidR="00F317AE" w:rsidRPr="00F506DA">
        <w:rPr>
          <w:rFonts w:asciiTheme="minorHAnsi" w:hAnsiTheme="minorHAnsi" w:cstheme="minorHAnsi"/>
          <w:szCs w:val="20"/>
        </w:rPr>
        <w:t xml:space="preserve"> for staff</w:t>
      </w:r>
    </w:p>
    <w:p w14:paraId="12F51A6C" w14:textId="4A7ED873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Good hand hygiene</w:t>
      </w:r>
    </w:p>
    <w:p w14:paraId="7F42927C" w14:textId="645A42CB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 xml:space="preserve">Good ventilation in rooms </w:t>
      </w:r>
    </w:p>
    <w:p w14:paraId="46D67E83" w14:textId="0BA78935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Following self-isolation guidance</w:t>
      </w:r>
      <w:r w:rsidR="008102DA" w:rsidRPr="00F506DA">
        <w:rPr>
          <w:rFonts w:asciiTheme="minorHAnsi" w:hAnsiTheme="minorHAnsi" w:cstheme="minorHAnsi"/>
          <w:szCs w:val="20"/>
        </w:rPr>
        <w:t xml:space="preserve"> (see below)</w:t>
      </w:r>
    </w:p>
    <w:p w14:paraId="66220227" w14:textId="372704E3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Support</w:t>
      </w:r>
      <w:r w:rsidR="00F317AE" w:rsidRPr="00F506DA">
        <w:rPr>
          <w:rFonts w:asciiTheme="minorHAnsi" w:hAnsiTheme="minorHAnsi" w:cstheme="minorHAnsi"/>
          <w:szCs w:val="20"/>
        </w:rPr>
        <w:t xml:space="preserve">ing </w:t>
      </w:r>
      <w:r w:rsidRPr="00F506DA">
        <w:rPr>
          <w:rFonts w:asciiTheme="minorHAnsi" w:hAnsiTheme="minorHAnsi" w:cstheme="minorHAnsi"/>
          <w:szCs w:val="20"/>
        </w:rPr>
        <w:t>contact tracing</w:t>
      </w:r>
    </w:p>
    <w:p w14:paraId="387FA5E6" w14:textId="785794DB" w:rsidR="00F317AE" w:rsidRDefault="00F317AE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Children come to school in PE kits</w:t>
      </w:r>
    </w:p>
    <w:p w14:paraId="52F6983C" w14:textId="693CF56A" w:rsidR="000850B3" w:rsidRPr="00F506DA" w:rsidRDefault="000850B3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Follow England’s Self Isolation guidance from the UK Government</w:t>
      </w:r>
    </w:p>
    <w:p w14:paraId="5638C1D9" w14:textId="77777777" w:rsidR="00CE33CD" w:rsidRDefault="00CE33CD" w:rsidP="00F317AE">
      <w:pPr>
        <w:pStyle w:val="1bodycopy"/>
        <w:jc w:val="center"/>
        <w:rPr>
          <w:rFonts w:asciiTheme="minorHAnsi" w:hAnsiTheme="minorHAnsi" w:cstheme="minorHAnsi"/>
          <w:sz w:val="24"/>
        </w:rPr>
      </w:pPr>
    </w:p>
    <w:p w14:paraId="119B0961" w14:textId="70EAD729" w:rsidR="00CE33CD" w:rsidRPr="00F506DA" w:rsidRDefault="000850B3" w:rsidP="00A36180">
      <w:pPr>
        <w:pStyle w:val="1bodycopy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M</w:t>
      </w:r>
      <w:bookmarkStart w:id="0" w:name="_GoBack"/>
      <w:bookmarkEnd w:id="0"/>
      <w:r>
        <w:rPr>
          <w:rFonts w:asciiTheme="minorHAnsi" w:hAnsiTheme="minorHAnsi" w:cstheme="minorHAnsi"/>
          <w:szCs w:val="20"/>
        </w:rPr>
        <w:t>easures</w:t>
      </w:r>
      <w:r w:rsidR="00CE33CD" w:rsidRPr="00F506DA">
        <w:rPr>
          <w:rFonts w:asciiTheme="minorHAnsi" w:hAnsiTheme="minorHAnsi" w:cstheme="minorHAnsi"/>
          <w:szCs w:val="20"/>
        </w:rPr>
        <w:t xml:space="preserve"> from </w:t>
      </w:r>
      <w:r>
        <w:rPr>
          <w:rFonts w:asciiTheme="minorHAnsi" w:hAnsiTheme="minorHAnsi" w:cstheme="minorHAnsi"/>
          <w:szCs w:val="20"/>
        </w:rPr>
        <w:t>24</w:t>
      </w:r>
      <w:r w:rsidRPr="000850B3">
        <w:rPr>
          <w:rFonts w:asciiTheme="minorHAnsi" w:hAnsiTheme="minorHAnsi" w:cstheme="minorHAnsi"/>
          <w:szCs w:val="20"/>
          <w:vertAlign w:val="superscript"/>
        </w:rPr>
        <w:t>th</w:t>
      </w:r>
      <w:r>
        <w:rPr>
          <w:rFonts w:asciiTheme="minorHAnsi" w:hAnsiTheme="minorHAnsi" w:cstheme="minorHAnsi"/>
          <w:szCs w:val="20"/>
        </w:rPr>
        <w:t xml:space="preserve"> January 2022</w:t>
      </w:r>
      <w:r w:rsidR="00CE33CD" w:rsidRPr="00F506DA">
        <w:rPr>
          <w:rFonts w:asciiTheme="minorHAnsi" w:hAnsiTheme="minorHAnsi" w:cstheme="minorHAnsi"/>
          <w:szCs w:val="20"/>
        </w:rPr>
        <w:t>:</w:t>
      </w:r>
    </w:p>
    <w:p w14:paraId="5F1E4C3D" w14:textId="0066C7C0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Face coverings to be worn by staff outside classrooms</w:t>
      </w:r>
    </w:p>
    <w:p w14:paraId="0209D3D1" w14:textId="6B96E326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Indoor gatherings to be reduced</w:t>
      </w:r>
    </w:p>
    <w:p w14:paraId="169513E1" w14:textId="16A186CB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Assemblies to be via Zoom</w:t>
      </w:r>
    </w:p>
    <w:p w14:paraId="08054EB8" w14:textId="2684E06B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No whole school team meetings</w:t>
      </w:r>
      <w:r w:rsidR="000850B3">
        <w:rPr>
          <w:rFonts w:asciiTheme="minorHAnsi" w:hAnsiTheme="minorHAnsi" w:cstheme="minorHAnsi"/>
          <w:szCs w:val="20"/>
        </w:rPr>
        <w:t>, unless necessary</w:t>
      </w:r>
    </w:p>
    <w:p w14:paraId="4B1CB79F" w14:textId="4D7F7808" w:rsidR="00F317AE" w:rsidRPr="00F506DA" w:rsidRDefault="00F317AE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Staff rooms are not used for communal gathering, just for access to fridge and hot water</w:t>
      </w:r>
    </w:p>
    <w:p w14:paraId="7EAE52A3" w14:textId="0504E0C6" w:rsidR="00F317AE" w:rsidRPr="00F506DA" w:rsidRDefault="00F317AE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Children are separated in schools for Breakfast Club and ACERs</w:t>
      </w:r>
    </w:p>
    <w:p w14:paraId="272FBE35" w14:textId="3DEE22AE" w:rsidR="00F317AE" w:rsidRPr="00F506DA" w:rsidRDefault="00F317AE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Visits take place, but with enhanced hand hygiene and wash-do-wash mantra</w:t>
      </w:r>
    </w:p>
    <w:p w14:paraId="73B53810" w14:textId="3ECCC30E" w:rsidR="00F317AE" w:rsidRPr="00F506DA" w:rsidRDefault="00F317AE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Regulation Stations should not be used</w:t>
      </w:r>
    </w:p>
    <w:p w14:paraId="1048BDEC" w14:textId="543227C3" w:rsidR="00CE33CD" w:rsidRPr="00F506DA" w:rsidRDefault="000850B3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Parents and Carers not to be invited into school for assemblies/presentations</w:t>
      </w:r>
    </w:p>
    <w:p w14:paraId="1B5DDC47" w14:textId="77777777" w:rsidR="00F317AE" w:rsidRDefault="00F317AE" w:rsidP="00F317AE"/>
    <w:p w14:paraId="641B56AF" w14:textId="70767A1A" w:rsidR="00F317AE" w:rsidRDefault="00F317AE" w:rsidP="00F317AE">
      <w:pPr>
        <w:pStyle w:val="1bodycopy"/>
        <w:jc w:val="center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Outbreak Management Plan</w:t>
      </w:r>
    </w:p>
    <w:p w14:paraId="0C37297D" w14:textId="1226A9F4" w:rsidR="00F317AE" w:rsidRPr="00F506DA" w:rsidRDefault="00F317AE" w:rsidP="00F317AE">
      <w:pPr>
        <w:pStyle w:val="1bodycopy"/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Should Public Health</w:t>
      </w:r>
      <w:r w:rsidR="00F506DA" w:rsidRPr="00F506DA">
        <w:rPr>
          <w:rFonts w:asciiTheme="minorHAnsi" w:hAnsiTheme="minorHAnsi" w:cstheme="minorHAnsi"/>
          <w:szCs w:val="20"/>
        </w:rPr>
        <w:t xml:space="preserve"> </w:t>
      </w:r>
      <w:r w:rsidR="00F506DA">
        <w:rPr>
          <w:rFonts w:asciiTheme="minorHAnsi" w:hAnsiTheme="minorHAnsi" w:cstheme="minorHAnsi"/>
          <w:szCs w:val="20"/>
        </w:rPr>
        <w:t>require the schools to implement more significant measures, the schools would revert back to all measures outlined in the March 2021 Re-opening Models.</w:t>
      </w:r>
    </w:p>
    <w:p w14:paraId="4A0AD7A4" w14:textId="77777777" w:rsidR="00F317AE" w:rsidRPr="00A36180" w:rsidRDefault="00F317AE" w:rsidP="00F317AE">
      <w:pPr>
        <w:pStyle w:val="1bodycopy"/>
        <w:rPr>
          <w:rFonts w:asciiTheme="minorHAnsi" w:hAnsiTheme="minorHAnsi" w:cstheme="minorHAnsi"/>
          <w:sz w:val="24"/>
        </w:rPr>
      </w:pPr>
    </w:p>
    <w:sectPr w:rsidR="00F317AE" w:rsidRPr="00A36180" w:rsidSect="00BD7638">
      <w:pgSz w:w="11906" w:h="16838"/>
      <w:pgMar w:top="624" w:right="964" w:bottom="62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704E6D"/>
    <w:multiLevelType w:val="hybridMultilevel"/>
    <w:tmpl w:val="033A0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32CCA"/>
    <w:multiLevelType w:val="hybridMultilevel"/>
    <w:tmpl w:val="DBB09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64B40"/>
    <w:multiLevelType w:val="hybridMultilevel"/>
    <w:tmpl w:val="5A24A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755"/>
    <w:rsid w:val="0004672F"/>
    <w:rsid w:val="000738CB"/>
    <w:rsid w:val="000850B3"/>
    <w:rsid w:val="000F4386"/>
    <w:rsid w:val="00135FD9"/>
    <w:rsid w:val="00146F8C"/>
    <w:rsid w:val="00165584"/>
    <w:rsid w:val="0017547C"/>
    <w:rsid w:val="001E3977"/>
    <w:rsid w:val="00211BAB"/>
    <w:rsid w:val="00232276"/>
    <w:rsid w:val="00242119"/>
    <w:rsid w:val="00262755"/>
    <w:rsid w:val="00263112"/>
    <w:rsid w:val="002D2F6E"/>
    <w:rsid w:val="002E4131"/>
    <w:rsid w:val="00321D2E"/>
    <w:rsid w:val="004F61A4"/>
    <w:rsid w:val="00530AAB"/>
    <w:rsid w:val="005914A6"/>
    <w:rsid w:val="005B60D7"/>
    <w:rsid w:val="005B7D85"/>
    <w:rsid w:val="005D4DC3"/>
    <w:rsid w:val="005E3D80"/>
    <w:rsid w:val="005E5C76"/>
    <w:rsid w:val="005F0378"/>
    <w:rsid w:val="006710CA"/>
    <w:rsid w:val="0078442C"/>
    <w:rsid w:val="007D3C71"/>
    <w:rsid w:val="008102DA"/>
    <w:rsid w:val="00832305"/>
    <w:rsid w:val="008C2C16"/>
    <w:rsid w:val="009F1357"/>
    <w:rsid w:val="00A36180"/>
    <w:rsid w:val="00B3250F"/>
    <w:rsid w:val="00BD7638"/>
    <w:rsid w:val="00CE33CD"/>
    <w:rsid w:val="00D336DF"/>
    <w:rsid w:val="00D44CED"/>
    <w:rsid w:val="00DA2CA6"/>
    <w:rsid w:val="00F317AE"/>
    <w:rsid w:val="00F506DA"/>
    <w:rsid w:val="00FC48D8"/>
    <w:rsid w:val="00FD4810"/>
    <w:rsid w:val="00FF029F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83D59"/>
  <w15:docId w15:val="{ED3DA6EF-8A70-4DFE-9172-A075FE63B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755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0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3D9"/>
    <w:rPr>
      <w:rFonts w:ascii="Segoe UI" w:eastAsia="MS Mincho" w:hAnsi="Segoe UI" w:cs="Segoe UI"/>
      <w:sz w:val="18"/>
      <w:szCs w:val="18"/>
      <w:lang w:val="en-US"/>
    </w:rPr>
  </w:style>
  <w:style w:type="paragraph" w:customStyle="1" w:styleId="1bodycopy">
    <w:name w:val="1 body copy"/>
    <w:basedOn w:val="Normal"/>
    <w:link w:val="1bodycopyChar"/>
    <w:qFormat/>
    <w:rsid w:val="006710CA"/>
    <w:pPr>
      <w:spacing w:after="120"/>
    </w:pPr>
    <w:rPr>
      <w:rFonts w:ascii="Arial" w:hAnsi="Arial"/>
      <w:sz w:val="20"/>
    </w:rPr>
  </w:style>
  <w:style w:type="paragraph" w:customStyle="1" w:styleId="2Subheadpink">
    <w:name w:val="2 Subhead pink"/>
    <w:next w:val="1bodycopy"/>
    <w:qFormat/>
    <w:rsid w:val="006710CA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character" w:customStyle="1" w:styleId="1bodycopyChar">
    <w:name w:val="1 body copy Char"/>
    <w:link w:val="1bodycopy"/>
    <w:rsid w:val="006710CA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6710CA"/>
    <w:pPr>
      <w:spacing w:after="60"/>
    </w:pPr>
  </w:style>
  <w:style w:type="paragraph" w:customStyle="1" w:styleId="7Tablebodybulleted">
    <w:name w:val="7 Table body bulleted"/>
    <w:basedOn w:val="1bodycopy"/>
    <w:qFormat/>
    <w:rsid w:val="006710CA"/>
    <w:pPr>
      <w:numPr>
        <w:numId w:val="1"/>
      </w:numPr>
      <w:tabs>
        <w:tab w:val="num" w:pos="360"/>
      </w:tabs>
      <w:ind w:left="0" w:firstLine="0"/>
    </w:pPr>
  </w:style>
  <w:style w:type="table" w:styleId="TableGrid">
    <w:name w:val="Table Grid"/>
    <w:basedOn w:val="TableNormal"/>
    <w:uiPriority w:val="59"/>
    <w:rsid w:val="00321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7A780CFDDD1548978FC510C79BFD22" ma:contentTypeVersion="13" ma:contentTypeDescription="Create a new document." ma:contentTypeScope="" ma:versionID="9e0bd658b7349c596fce9a2e99d52058">
  <xsd:schema xmlns:xsd="http://www.w3.org/2001/XMLSchema" xmlns:xs="http://www.w3.org/2001/XMLSchema" xmlns:p="http://schemas.microsoft.com/office/2006/metadata/properties" xmlns:ns3="eeaff213-5fb0-4211-8d83-41a80be340cb" xmlns:ns4="78c5e026-86d1-4cfd-a125-c28122ceb3bd" targetNamespace="http://schemas.microsoft.com/office/2006/metadata/properties" ma:root="true" ma:fieldsID="3770d2da7c1c870182788853f3f47867" ns3:_="" ns4:_="">
    <xsd:import namespace="eeaff213-5fb0-4211-8d83-41a80be340cb"/>
    <xsd:import namespace="78c5e026-86d1-4cfd-a125-c28122ceb3b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ff213-5fb0-4211-8d83-41a80be340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5e026-86d1-4cfd-a125-c28122ceb3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52D1C-ACFF-4E0A-8372-F558CC7AF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aff213-5fb0-4211-8d83-41a80be340cb"/>
    <ds:schemaRef ds:uri="78c5e026-86d1-4cfd-a125-c28122ceb3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045709-CF0F-466F-BF63-A503D92C3C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DA43A8-3EFB-4F50-A645-7D6666D046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25E8775-30EF-412A-8104-05731D12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Mathews</dc:creator>
  <cp:lastModifiedBy>Kate Mathews</cp:lastModifiedBy>
  <cp:revision>2</cp:revision>
  <cp:lastPrinted>2020-03-18T12:13:00Z</cp:lastPrinted>
  <dcterms:created xsi:type="dcterms:W3CDTF">2022-01-23T19:33:00Z</dcterms:created>
  <dcterms:modified xsi:type="dcterms:W3CDTF">2022-01-23T19:33:00Z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0x0101001F7A780CFDDD1548978FC510C79BFD22</vt:lpwstr>
  </property>
</Properties>
</file>